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739" w:rsidRPr="007D236F" w:rsidRDefault="00E46739" w:rsidP="007917BE">
      <w:pPr>
        <w:pStyle w:val="a4"/>
        <w:tabs>
          <w:tab w:val="center" w:pos="993"/>
        </w:tabs>
        <w:rPr>
          <w:rFonts w:cs="Times New Roman"/>
          <w:b/>
          <w:szCs w:val="24"/>
          <w:lang w:val="bg-BG"/>
        </w:rPr>
      </w:pPr>
      <w:bookmarkStart w:id="0" w:name="_GoBack"/>
      <w:bookmarkEnd w:id="0"/>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rsidR="00E46739" w:rsidRPr="007D236F" w:rsidRDefault="00CE5A85" w:rsidP="00810EB1">
      <w:pPr>
        <w:pStyle w:val="a4"/>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rsidR="00E46739" w:rsidRPr="007D236F" w:rsidRDefault="00E46739" w:rsidP="007917BE">
      <w:pPr>
        <w:spacing w:after="0"/>
        <w:jc w:val="both"/>
        <w:rPr>
          <w:rFonts w:ascii="Times New Roman" w:hAnsi="Times New Roman" w:cs="Times New Roman"/>
          <w:sz w:val="24"/>
          <w:szCs w:val="24"/>
        </w:rPr>
      </w:pPr>
    </w:p>
    <w:p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rsidR="00CD181C" w:rsidRPr="007D236F" w:rsidRDefault="00CD181C" w:rsidP="007917BE">
      <w:pPr>
        <w:spacing w:after="0"/>
        <w:jc w:val="both"/>
        <w:rPr>
          <w:rFonts w:ascii="Times New Roman" w:hAnsi="Times New Roman" w:cs="Times New Roman"/>
          <w:b/>
          <w:sz w:val="24"/>
          <w:szCs w:val="24"/>
        </w:rPr>
      </w:pPr>
    </w:p>
    <w:p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„рdf“ или „jpg“)</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„рdf“ или „jpg“)</w:t>
      </w:r>
      <w:r w:rsidR="003D5ECC" w:rsidRPr="006C53C1">
        <w:rPr>
          <w:rStyle w:val="p"/>
          <w:rFonts w:ascii="Times New Roman" w:hAnsi="Times New Roman" w:cs="Times New Roman"/>
          <w:sz w:val="24"/>
          <w:szCs w:val="24"/>
        </w:rPr>
        <w:t>;</w:t>
      </w:r>
    </w:p>
    <w:p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„рdf“ или „jpg“)</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„рdf“ или „jpg“)</w:t>
      </w:r>
      <w:r w:rsidR="00156CEB" w:rsidRPr="00CD181C">
        <w:rPr>
          <w:rStyle w:val="p"/>
          <w:rFonts w:ascii="Times New Roman" w:hAnsi="Times New Roman" w:cs="Times New Roman"/>
          <w:sz w:val="24"/>
          <w:szCs w:val="24"/>
        </w:rPr>
        <w:t>;</w:t>
      </w:r>
    </w:p>
    <w:p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от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„рdf“ или „jpg“)</w:t>
      </w:r>
      <w:r w:rsidR="00156CEB" w:rsidRPr="006C53C1">
        <w:rPr>
          <w:rStyle w:val="p"/>
          <w:rFonts w:ascii="Times New Roman" w:hAnsi="Times New Roman" w:cs="Times New Roman"/>
          <w:sz w:val="24"/>
          <w:szCs w:val="24"/>
        </w:rPr>
        <w:t>;</w:t>
      </w:r>
    </w:p>
    <w:p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156CEB" w:rsidRPr="00137AED">
        <w:rPr>
          <w:rStyle w:val="p"/>
          <w:rFonts w:ascii="Times New Roman" w:hAnsi="Times New Roman" w:cs="Times New Roman"/>
          <w:sz w:val="24"/>
          <w:szCs w:val="24"/>
        </w:rPr>
        <w:t>;</w:t>
      </w:r>
    </w:p>
    <w:p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r w:rsidR="0004097E" w:rsidRPr="00137AED">
        <w:rPr>
          <w:rFonts w:ascii="Times New Roman" w:hAnsi="Times New Roman"/>
          <w:sz w:val="24"/>
          <w:szCs w:val="24"/>
        </w:rPr>
        <w:t>заверенo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E60833" w:rsidRPr="00137AED">
        <w:rPr>
          <w:rStyle w:val="p"/>
          <w:rFonts w:ascii="Times New Roman" w:hAnsi="Times New Roman" w:cs="Times New Roman"/>
          <w:sz w:val="24"/>
          <w:szCs w:val="24"/>
        </w:rPr>
        <w:t xml:space="preserve">.  </w:t>
      </w:r>
    </w:p>
    <w:p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r w:rsidRPr="00156CEB">
        <w:rPr>
          <w:rStyle w:val="p"/>
          <w:rFonts w:ascii="Times New Roman" w:hAnsi="Times New Roman" w:cs="Times New Roman"/>
          <w:sz w:val="24"/>
          <w:szCs w:val="24"/>
          <w:lang w:val="en-US"/>
        </w:rPr>
        <w:t>xls</w:t>
      </w:r>
      <w:r w:rsidR="00E46739" w:rsidRPr="00156CEB">
        <w:rPr>
          <w:rStyle w:val="p"/>
          <w:rFonts w:ascii="Times New Roman" w:hAnsi="Times New Roman" w:cs="Times New Roman"/>
          <w:sz w:val="24"/>
          <w:szCs w:val="24"/>
        </w:rPr>
        <w:t>. В договорите се описва ДДС.</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r w:rsidR="004C5E1B" w:rsidRPr="00156CEB">
        <w:rPr>
          <w:rStyle w:val="p"/>
          <w:rFonts w:ascii="Times New Roman" w:hAnsi="Times New Roman" w:cs="Times New Roman"/>
          <w:sz w:val="24"/>
          <w:szCs w:val="24"/>
          <w:lang w:val="en-US"/>
        </w:rPr>
        <w:t>xls</w:t>
      </w:r>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w:t>
      </w:r>
      <w:r w:rsidRPr="00CD181C">
        <w:rPr>
          <w:rStyle w:val="p"/>
          <w:rFonts w:ascii="Times New Roman" w:hAnsi="Times New Roman" w:cs="Times New Roman"/>
          <w:sz w:val="24"/>
          <w:szCs w:val="24"/>
        </w:rPr>
        <w:lastRenderedPageBreak/>
        <w:t xml:space="preserve">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бизнесплана,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„водоподаване за напояване“ или разрешително за водовземане или ползване на воден обект за изграждане, издадено от съответната Басейнова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p>
    <w:p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w:t>
      </w:r>
      <w:r w:rsidR="00156CEB">
        <w:rPr>
          <w:rFonts w:ascii="Times New Roman" w:eastAsia="Times New Roman" w:hAnsi="Times New Roman" w:cs="Times New Roman"/>
          <w:sz w:val="24"/>
          <w:szCs w:val="24"/>
          <w:lang w:eastAsia="bg-BG"/>
        </w:rPr>
        <w:t xml:space="preserve">засаждане на трайни насаждения),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91D31" w:rsidRDefault="00C91D31" w:rsidP="00C91D31">
      <w:pPr>
        <w:spacing w:after="0" w:line="240" w:lineRule="auto"/>
        <w:jc w:val="both"/>
        <w:rPr>
          <w:rFonts w:ascii="Times New Roman" w:eastAsia="Times New Roman" w:hAnsi="Times New Roman" w:cs="Times New Roman"/>
          <w:sz w:val="24"/>
          <w:szCs w:val="24"/>
          <w:lang w:eastAsia="bg-BG"/>
        </w:rPr>
      </w:pPr>
    </w:p>
    <w:p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rsidR="003D5ECC" w:rsidRPr="007D236F" w:rsidRDefault="003D5ECC" w:rsidP="007917BE">
      <w:pPr>
        <w:spacing w:after="0"/>
        <w:jc w:val="both"/>
        <w:rPr>
          <w:rStyle w:val="p"/>
          <w:rFonts w:ascii="Times New Roman" w:hAnsi="Times New Roman" w:cs="Times New Roman"/>
          <w:b/>
          <w:sz w:val="24"/>
          <w:szCs w:val="24"/>
        </w:rPr>
      </w:pPr>
    </w:p>
    <w:p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lastRenderedPageBreak/>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rsidR="003D5ECC" w:rsidRPr="007D236F" w:rsidRDefault="003D5ECC" w:rsidP="007917BE">
      <w:pPr>
        <w:pStyle w:val="ac"/>
        <w:spacing w:after="0"/>
        <w:ind w:left="0"/>
        <w:jc w:val="both"/>
        <w:rPr>
          <w:rStyle w:val="p"/>
          <w:rFonts w:ascii="Times New Roman" w:hAnsi="Times New Roman" w:cs="Times New Roman"/>
          <w:b/>
          <w:sz w:val="24"/>
          <w:szCs w:val="24"/>
        </w:rPr>
      </w:pPr>
    </w:p>
    <w:p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„рdf“ или „jpg“)</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Писмо-обосновка и подробна количествено-стойностна сметка (на хартиен и електронен носител) от строителя, детайлно изясняваща обстоятелствата, </w:t>
      </w:r>
      <w:r w:rsidRPr="00753527">
        <w:rPr>
          <w:rStyle w:val="p"/>
          <w:rFonts w:ascii="Times New Roman" w:hAnsi="Times New Roman" w:cs="Times New Roman"/>
          <w:sz w:val="24"/>
          <w:szCs w:val="24"/>
        </w:rPr>
        <w:lastRenderedPageBreak/>
        <w:t>наложили извършването на допълнителни строително-монтажни дейности (когато е приложимо).</w:t>
      </w:r>
    </w:p>
    <w:p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водовземане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w:t>
      </w:r>
      <w:r w:rsidRPr="00753527">
        <w:rPr>
          <w:rStyle w:val="p"/>
          <w:rFonts w:ascii="Times New Roman" w:hAnsi="Times New Roman" w:cs="Times New Roman"/>
          <w:sz w:val="24"/>
          <w:szCs w:val="24"/>
        </w:rPr>
        <w:lastRenderedPageBreak/>
        <w:t xml:space="preserve">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rsidR="00CB02B6" w:rsidRPr="007D236F" w:rsidRDefault="00CB02B6" w:rsidP="007917BE">
      <w:pPr>
        <w:pStyle w:val="ac"/>
        <w:spacing w:after="0"/>
        <w:ind w:left="0"/>
        <w:jc w:val="both"/>
        <w:rPr>
          <w:rStyle w:val="p"/>
          <w:rFonts w:ascii="Times New Roman" w:hAnsi="Times New Roman" w:cs="Times New Roman"/>
          <w:sz w:val="24"/>
          <w:szCs w:val="24"/>
        </w:rPr>
      </w:pPr>
    </w:p>
    <w:p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rsidR="00CB02B6" w:rsidRPr="007D236F" w:rsidRDefault="00CB02B6" w:rsidP="007917BE">
      <w:pPr>
        <w:pStyle w:val="ac"/>
        <w:spacing w:after="0"/>
        <w:ind w:left="1080"/>
        <w:jc w:val="both"/>
        <w:rPr>
          <w:rStyle w:val="p"/>
          <w:rFonts w:ascii="Times New Roman" w:hAnsi="Times New Roman" w:cs="Times New Roman"/>
          <w:b/>
          <w:sz w:val="24"/>
          <w:szCs w:val="24"/>
        </w:rPr>
      </w:pPr>
    </w:p>
    <w:p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становище от БАБХ, че с реализацията на инвестицията ползвателят е отговорил на нововъведените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„рdf“ или „jpg“)</w:t>
      </w:r>
      <w:r w:rsidR="00753527" w:rsidRPr="00250693">
        <w:rPr>
          <w:rStyle w:val="p"/>
          <w:rFonts w:ascii="Times New Roman" w:hAnsi="Times New Roman" w:cs="Times New Roman"/>
          <w:sz w:val="24"/>
          <w:szCs w:val="24"/>
        </w:rPr>
        <w:t>;</w:t>
      </w:r>
    </w:p>
    <w:p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w:t>
      </w:r>
      <w:r w:rsidRPr="00753527">
        <w:rPr>
          <w:rStyle w:val="p"/>
          <w:rFonts w:ascii="Times New Roman" w:hAnsi="Times New Roman" w:cs="Times New Roman"/>
          <w:sz w:val="24"/>
          <w:szCs w:val="24"/>
        </w:rPr>
        <w:lastRenderedPageBreak/>
        <w:t>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каламитет, епифитотия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 xml:space="preserve">формат „рdf“ или „jpg“). </w:t>
      </w:r>
    </w:p>
    <w:p w:rsidR="00C91D31" w:rsidRPr="007D236F" w:rsidRDefault="00C91D31" w:rsidP="00C91D31">
      <w:pPr>
        <w:spacing w:after="0"/>
        <w:ind w:firstLine="708"/>
        <w:jc w:val="both"/>
        <w:rPr>
          <w:rStyle w:val="p"/>
          <w:rFonts w:ascii="Times New Roman" w:hAnsi="Times New Roman" w:cs="Times New Roman"/>
          <w:sz w:val="24"/>
          <w:szCs w:val="24"/>
        </w:rPr>
      </w:pPr>
    </w:p>
    <w:p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rPr>
        <w:t>Обучения, курсове, информационни дейности</w:t>
      </w:r>
      <w:r>
        <w:rPr>
          <w:rStyle w:val="par2"/>
          <w:rFonts w:ascii="Times New Roman" w:hAnsi="Times New Roman" w:cs="Times New Roman"/>
          <w:b/>
          <w:sz w:val="24"/>
          <w:szCs w:val="24"/>
        </w:rPr>
        <w:t>:</w:t>
      </w:r>
    </w:p>
    <w:p w:rsidR="007D236F" w:rsidRPr="007D236F" w:rsidRDefault="007D236F" w:rsidP="007D236F">
      <w:pPr>
        <w:pStyle w:val="ac"/>
        <w:spacing w:after="0" w:line="240" w:lineRule="auto"/>
        <w:jc w:val="both"/>
        <w:rPr>
          <w:rStyle w:val="p"/>
          <w:rFonts w:ascii="Times New Roman" w:hAnsi="Times New Roman" w:cs="Times New Roman"/>
          <w:sz w:val="24"/>
          <w:szCs w:val="24"/>
        </w:rPr>
      </w:pPr>
    </w:p>
    <w:p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лекторите/обучителите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rsidR="00E800CA" w:rsidRPr="00E800CA" w:rsidRDefault="00E800CA" w:rsidP="00E800CA">
      <w:pPr>
        <w:pStyle w:val="ac"/>
        <w:spacing w:after="0"/>
        <w:jc w:val="both"/>
        <w:rPr>
          <w:rStyle w:val="p"/>
          <w:rFonts w:ascii="Times New Roman" w:hAnsi="Times New Roman" w:cs="Times New Roman"/>
          <w:sz w:val="24"/>
          <w:szCs w:val="24"/>
        </w:rPr>
      </w:pPr>
    </w:p>
    <w:p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rPr>
        <w:t>Народни обичаи, традиционни и фолклорни събития, фестивали, събори, театрални поставки и др.</w:t>
      </w:r>
    </w:p>
    <w:p w:rsidR="007D236F" w:rsidRDefault="007D236F" w:rsidP="007917BE">
      <w:pPr>
        <w:spacing w:after="0" w:line="240" w:lineRule="auto"/>
        <w:ind w:firstLine="480"/>
        <w:jc w:val="both"/>
        <w:rPr>
          <w:rStyle w:val="p"/>
          <w:rFonts w:ascii="Times New Roman" w:hAnsi="Times New Roman" w:cs="Times New Roman"/>
          <w:sz w:val="24"/>
          <w:szCs w:val="24"/>
        </w:rPr>
      </w:pP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„рdf“ или „jpg“)</w:t>
      </w:r>
      <w:r w:rsidRPr="00753527">
        <w:rPr>
          <w:rStyle w:val="p"/>
          <w:rFonts w:ascii="Times New Roman" w:hAnsi="Times New Roman" w:cs="Times New Roman"/>
          <w:sz w:val="24"/>
          <w:szCs w:val="24"/>
        </w:rPr>
        <w:t>;</w:t>
      </w:r>
    </w:p>
    <w:p w:rsidR="00753527" w:rsidRDefault="00753527" w:rsidP="00753527">
      <w:pPr>
        <w:pStyle w:val="ac"/>
        <w:spacing w:after="0" w:line="240" w:lineRule="auto"/>
        <w:jc w:val="both"/>
        <w:rPr>
          <w:rStyle w:val="p"/>
          <w:rFonts w:ascii="Times New Roman" w:hAnsi="Times New Roman" w:cs="Times New Roman"/>
          <w:sz w:val="24"/>
          <w:szCs w:val="24"/>
        </w:rPr>
      </w:pPr>
    </w:p>
    <w:p w:rsidR="00E800CA" w:rsidRDefault="00E800CA" w:rsidP="00E800CA">
      <w:pPr>
        <w:spacing w:after="0" w:line="240" w:lineRule="auto"/>
        <w:jc w:val="both"/>
        <w:rPr>
          <w:rStyle w:val="p"/>
          <w:rFonts w:ascii="Times New Roman" w:hAnsi="Times New Roman" w:cs="Times New Roman"/>
          <w:sz w:val="24"/>
          <w:szCs w:val="24"/>
        </w:rPr>
      </w:pPr>
    </w:p>
    <w:p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rPr>
        <w:lastRenderedPageBreak/>
        <w:t>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отгледни сечи във високостъблени и семенно възобновени издънкови гори до 40-годишна възраст:</w:t>
      </w:r>
    </w:p>
    <w:p w:rsidR="00E800CA" w:rsidRDefault="00E800CA" w:rsidP="00E800CA">
      <w:pPr>
        <w:spacing w:after="0"/>
        <w:ind w:left="360"/>
        <w:jc w:val="both"/>
        <w:rPr>
          <w:rStyle w:val="p"/>
          <w:rFonts w:ascii="Times New Roman" w:hAnsi="Times New Roman" w:cs="Times New Roman"/>
          <w:b/>
          <w:sz w:val="24"/>
          <w:szCs w:val="24"/>
        </w:rPr>
      </w:pPr>
    </w:p>
    <w:p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Сертификат за качество на посадъчния материал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Документ за посадъчния материал, издаден от БАБХ или от друго лице, отговарящо на изискванията на Наредба № 8 от 2015 г. за фитосанитарния контрол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„рdf“ или „jpg“);</w:t>
      </w:r>
    </w:p>
    <w:p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„рdf“ или „jpg“)</w:t>
      </w:r>
    </w:p>
    <w:p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810EB1">
        <w:rPr>
          <w:rFonts w:ascii="Times New Roman" w:hAnsi="Times New Roman" w:cs="Times New Roman"/>
          <w:sz w:val="24"/>
          <w:szCs w:val="24"/>
          <w:lang w:eastAsia="bg-BG"/>
        </w:rPr>
        <w:t>, (формат „рdf“ или „jpg“)</w:t>
      </w:r>
      <w:r w:rsidRPr="00810EB1">
        <w:rPr>
          <w:rFonts w:ascii="Times New Roman" w:eastAsia="Times New Roman" w:hAnsi="Times New Roman" w:cs="Times New Roman"/>
          <w:sz w:val="24"/>
          <w:szCs w:val="24"/>
          <w:lang w:val="en-US" w:eastAsia="bg-BG"/>
        </w:rPr>
        <w:t>.</w:t>
      </w:r>
    </w:p>
    <w:p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lastRenderedPageBreak/>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„рdf“ или</w:t>
      </w:r>
      <w:r w:rsidR="00630C31" w:rsidRPr="007D236F">
        <w:rPr>
          <w:rFonts w:ascii="Times New Roman" w:hAnsi="Times New Roman" w:cs="Times New Roman"/>
          <w:sz w:val="24"/>
          <w:szCs w:val="24"/>
          <w:lang w:eastAsia="bg-BG"/>
        </w:rPr>
        <w:t xml:space="preserve"> „jpg“)</w:t>
      </w:r>
    </w:p>
    <w:p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лесокултурни прегради, противопожарни просеки, минерализовани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„рdf“ или</w:t>
      </w:r>
      <w:r w:rsidR="00810EB1" w:rsidRPr="007D236F">
        <w:rPr>
          <w:rFonts w:ascii="Times New Roman" w:hAnsi="Times New Roman" w:cs="Times New Roman"/>
          <w:sz w:val="24"/>
          <w:szCs w:val="24"/>
          <w:lang w:eastAsia="bg-BG"/>
        </w:rPr>
        <w:t xml:space="preserve"> „jpg“)</w:t>
      </w:r>
    </w:p>
    <w:p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катастрофични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„рdf“ или „jpg“).</w:t>
      </w:r>
    </w:p>
    <w:p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r w:rsidR="00810EB1" w:rsidRPr="007D236F">
        <w:rPr>
          <w:rFonts w:ascii="Times New Roman" w:hAnsi="Times New Roman" w:cs="Times New Roman"/>
          <w:b/>
          <w:bCs/>
          <w:sz w:val="24"/>
          <w:szCs w:val="24"/>
          <w:shd w:val="clear" w:color="auto" w:fill="FEFEFE"/>
        </w:rPr>
        <w:t xml:space="preserve">акупуване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„рdf“ или „jpg“);</w:t>
      </w:r>
    </w:p>
    <w:p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rsidR="00CD181C" w:rsidRDefault="00CD181C" w:rsidP="00752BB6">
      <w:pPr>
        <w:spacing w:after="0"/>
        <w:jc w:val="center"/>
        <w:rPr>
          <w:rFonts w:ascii="Times New Roman" w:hAnsi="Times New Roman" w:cs="Times New Roman"/>
          <w:b/>
          <w:sz w:val="24"/>
          <w:szCs w:val="24"/>
        </w:rPr>
      </w:pPr>
    </w:p>
    <w:p w:rsidR="00752BB6" w:rsidRPr="00752BB6" w:rsidRDefault="00752BB6" w:rsidP="007917BE">
      <w:pPr>
        <w:spacing w:after="0"/>
        <w:jc w:val="both"/>
        <w:rPr>
          <w:rFonts w:ascii="Times New Roman" w:hAnsi="Times New Roman" w:cs="Times New Roman"/>
          <w:b/>
          <w:sz w:val="24"/>
          <w:szCs w:val="24"/>
        </w:rPr>
      </w:pPr>
    </w:p>
    <w:p w:rsidR="00752BB6" w:rsidRPr="00752BB6" w:rsidRDefault="00752BB6" w:rsidP="007917BE">
      <w:pPr>
        <w:spacing w:after="0"/>
        <w:ind w:firstLine="426"/>
        <w:jc w:val="both"/>
        <w:rPr>
          <w:rFonts w:ascii="Times New Roman" w:hAnsi="Times New Roman" w:cs="Times New Roman"/>
          <w:sz w:val="24"/>
          <w:szCs w:val="24"/>
        </w:rPr>
      </w:pPr>
    </w:p>
    <w:p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w:t>
      </w:r>
      <w:r w:rsidRPr="00752BB6">
        <w:rPr>
          <w:rStyle w:val="p"/>
          <w:rFonts w:ascii="Times New Roman" w:hAnsi="Times New Roman" w:cs="Times New Roman"/>
          <w:sz w:val="24"/>
          <w:szCs w:val="24"/>
        </w:rPr>
        <w:lastRenderedPageBreak/>
        <w:t>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lastRenderedPageBreak/>
        <w:t xml:space="preserve">Справка за средносписъчен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„рdf“ или „jpg“);</w:t>
      </w:r>
      <w:r w:rsidR="00AB5C25" w:rsidRPr="00901469">
        <w:rPr>
          <w:rFonts w:ascii="Times New Roman" w:hAnsi="Times New Roman" w:cs="Times New Roman"/>
          <w:sz w:val="24"/>
          <w:szCs w:val="24"/>
        </w:rPr>
        <w:t xml:space="preserve"> </w:t>
      </w:r>
    </w:p>
    <w:p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„рdf“ или „jpg“);</w:t>
      </w:r>
    </w:p>
    <w:p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„рdf“ или „jpg“);</w:t>
      </w:r>
    </w:p>
    <w:p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rsidR="000A1DCF" w:rsidRPr="00CD181C"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sectPr w:rsidR="000A1DCF" w:rsidRPr="007D236F" w:rsidSect="00941284">
      <w:headerReference w:type="default" r:id="rId7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24C" w:rsidRDefault="0047224C" w:rsidP="00CE5A85">
      <w:pPr>
        <w:spacing w:after="0" w:line="240" w:lineRule="auto"/>
      </w:pPr>
      <w:r>
        <w:separator/>
      </w:r>
    </w:p>
  </w:endnote>
  <w:endnote w:type="continuationSeparator" w:id="0">
    <w:p w:rsidR="0047224C" w:rsidRDefault="0047224C" w:rsidP="00CE5A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24C" w:rsidRDefault="0047224C" w:rsidP="00CE5A85">
      <w:pPr>
        <w:spacing w:after="0" w:line="240" w:lineRule="auto"/>
      </w:pPr>
      <w:r>
        <w:separator/>
      </w:r>
    </w:p>
  </w:footnote>
  <w:footnote w:type="continuationSeparator" w:id="0">
    <w:p w:rsidR="0047224C" w:rsidRDefault="0047224C" w:rsidP="00CE5A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6CEB" w:rsidRPr="00CE5A85" w:rsidRDefault="00156CEB" w:rsidP="00CE5A85">
    <w:pPr>
      <w:pStyle w:val="a4"/>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4D2933">
      <w:rPr>
        <w:b/>
        <w:szCs w:val="24"/>
      </w:rPr>
      <w:t>ПРИЛОЖЕНИЕ № 8</w:t>
    </w:r>
  </w:p>
  <w:p w:rsidR="00156CEB" w:rsidRDefault="00156CE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B2668"/>
    <w:rsid w:val="0004097E"/>
    <w:rsid w:val="00047442"/>
    <w:rsid w:val="000675E1"/>
    <w:rsid w:val="000901F2"/>
    <w:rsid w:val="000A1DCF"/>
    <w:rsid w:val="000C3E86"/>
    <w:rsid w:val="000E36E4"/>
    <w:rsid w:val="000E3C08"/>
    <w:rsid w:val="00104B91"/>
    <w:rsid w:val="00122C02"/>
    <w:rsid w:val="00123702"/>
    <w:rsid w:val="0012640C"/>
    <w:rsid w:val="00137AED"/>
    <w:rsid w:val="00156CEB"/>
    <w:rsid w:val="00222CA0"/>
    <w:rsid w:val="002234B9"/>
    <w:rsid w:val="00243145"/>
    <w:rsid w:val="00250693"/>
    <w:rsid w:val="00263BD0"/>
    <w:rsid w:val="00267002"/>
    <w:rsid w:val="003654C6"/>
    <w:rsid w:val="003C71A4"/>
    <w:rsid w:val="003D5ECC"/>
    <w:rsid w:val="003E33B4"/>
    <w:rsid w:val="0042223D"/>
    <w:rsid w:val="00424393"/>
    <w:rsid w:val="004418D8"/>
    <w:rsid w:val="0047224C"/>
    <w:rsid w:val="004A62B2"/>
    <w:rsid w:val="004C5E1B"/>
    <w:rsid w:val="004D2933"/>
    <w:rsid w:val="005028A0"/>
    <w:rsid w:val="005771DF"/>
    <w:rsid w:val="005A7486"/>
    <w:rsid w:val="005C51F7"/>
    <w:rsid w:val="005D6C5D"/>
    <w:rsid w:val="005F2D32"/>
    <w:rsid w:val="005F5BA8"/>
    <w:rsid w:val="00630C31"/>
    <w:rsid w:val="00655B26"/>
    <w:rsid w:val="006C53C1"/>
    <w:rsid w:val="00731328"/>
    <w:rsid w:val="00735FE9"/>
    <w:rsid w:val="00752BB6"/>
    <w:rsid w:val="00753527"/>
    <w:rsid w:val="007611D3"/>
    <w:rsid w:val="0077298E"/>
    <w:rsid w:val="007917BE"/>
    <w:rsid w:val="007A7D88"/>
    <w:rsid w:val="007B5D0F"/>
    <w:rsid w:val="007C5BC4"/>
    <w:rsid w:val="007D236F"/>
    <w:rsid w:val="00810EB1"/>
    <w:rsid w:val="008A6A8A"/>
    <w:rsid w:val="008F142C"/>
    <w:rsid w:val="00901469"/>
    <w:rsid w:val="00941284"/>
    <w:rsid w:val="009426A8"/>
    <w:rsid w:val="00942AF7"/>
    <w:rsid w:val="009520E7"/>
    <w:rsid w:val="00964AE8"/>
    <w:rsid w:val="00A14FDA"/>
    <w:rsid w:val="00A40EF3"/>
    <w:rsid w:val="00A96E96"/>
    <w:rsid w:val="00AB5C25"/>
    <w:rsid w:val="00AD1DF7"/>
    <w:rsid w:val="00B25193"/>
    <w:rsid w:val="00B255C7"/>
    <w:rsid w:val="00B40CC2"/>
    <w:rsid w:val="00B95C17"/>
    <w:rsid w:val="00BB146E"/>
    <w:rsid w:val="00C11596"/>
    <w:rsid w:val="00C325F2"/>
    <w:rsid w:val="00C33EE8"/>
    <w:rsid w:val="00C8004B"/>
    <w:rsid w:val="00C91D31"/>
    <w:rsid w:val="00CB02B6"/>
    <w:rsid w:val="00CB2668"/>
    <w:rsid w:val="00CD181C"/>
    <w:rsid w:val="00CE5A85"/>
    <w:rsid w:val="00D03934"/>
    <w:rsid w:val="00D5209D"/>
    <w:rsid w:val="00DC0C66"/>
    <w:rsid w:val="00DE4995"/>
    <w:rsid w:val="00E46739"/>
    <w:rsid w:val="00E60833"/>
    <w:rsid w:val="00E800CA"/>
    <w:rsid w:val="00E93F8F"/>
    <w:rsid w:val="00EF77C7"/>
    <w:rsid w:val="00F36BE7"/>
    <w:rsid w:val="00FA4DAF"/>
    <w:rsid w:val="00FC1363"/>
    <w:rsid w:val="00FF410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2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r="http://schemas.openxmlformats.org/officeDocument/2006/relationships" xmlns:w="http://schemas.openxmlformats.org/wordprocessingml/2006/main">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Document('&#1047;&#1045;&#1045;&#1092;&#1077;&#1082;&#1090;_2015"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1095;&#1083;43_&#1072;&#1083;1');"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76" Type="http://schemas.openxmlformats.org/officeDocument/2006/relationships/hyperlink" Target="javascript:%20NavigateDocument('&#1047;&#1050;_2006_448961" TargetMode="Externa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Document('&#1047;&#1042;&#1077;&#1088;_2002');"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1095;&#1083;42_&#1072;&#1083;6');"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10" Type="http://schemas.openxmlformats.org/officeDocument/2006/relationships/hyperlink" Target="javascript:%20NavigateDocument('&#1047;&#1044;&#1041;&#1056;&#1041;_1999');" TargetMode="External"/><Relationship Id="rId19" Type="http://schemas.openxmlformats.org/officeDocument/2006/relationships/hyperlink" Target="javascript:%20NavigateDocument('&#1047;&#1057;&#1095;&#1077;&#1090;_2015');"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6247</Words>
  <Characters>35610</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Vanya Evtimova Blagoeva</dc:creator>
  <cp:lastModifiedBy>Stela</cp:lastModifiedBy>
  <cp:revision>2</cp:revision>
  <cp:lastPrinted>2018-07-04T09:53:00Z</cp:lastPrinted>
  <dcterms:created xsi:type="dcterms:W3CDTF">2019-04-10T10:43:00Z</dcterms:created>
  <dcterms:modified xsi:type="dcterms:W3CDTF">2019-04-10T10:43:00Z</dcterms:modified>
</cp:coreProperties>
</file>